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892F18">
      <w:pPr>
        <w:rPr>
          <w:sz w:val="20"/>
          <w:szCs w:val="20"/>
          <w:lang w:val="mk-MK"/>
        </w:rPr>
      </w:pPr>
      <w:r w:rsidRPr="00892F18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265B9C" w:rsidRDefault="00265B9C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5193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9E37DF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</w:t>
      </w:r>
      <w:r w:rsidR="000F68A4">
        <w:rPr>
          <w:sz w:val="20"/>
          <w:szCs w:val="20"/>
          <w:lang w:val="en-US"/>
        </w:rPr>
        <w:t xml:space="preserve">  </w:t>
      </w:r>
      <w:r w:rsidR="000F68A4">
        <w:rPr>
          <w:b/>
          <w:szCs w:val="22"/>
          <w:lang w:val="mk-MK"/>
        </w:rPr>
        <w:t>ЈОУДГ ЕСТРЕЈА ОВАДИЈА БИТОЛА</w:t>
      </w:r>
      <w:r w:rsidR="000F68A4">
        <w:rPr>
          <w:szCs w:val="22"/>
          <w:lang w:val="mk-MK"/>
        </w:rPr>
        <w:t xml:space="preserve">                                             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0F68A4">
        <w:rPr>
          <w:sz w:val="20"/>
          <w:szCs w:val="20"/>
          <w:lang w:val="mk-MK"/>
        </w:rPr>
        <w:t>Наум Наумовски Борче б</w:t>
      </w:r>
      <w:r w:rsidR="00025A09">
        <w:rPr>
          <w:sz w:val="20"/>
          <w:szCs w:val="20"/>
          <w:lang w:val="mk-MK"/>
        </w:rPr>
        <w:t>р. 40</w:t>
      </w:r>
      <w:r w:rsidR="000F68A4">
        <w:rPr>
          <w:sz w:val="20"/>
          <w:szCs w:val="20"/>
          <w:lang w:val="mk-MK"/>
        </w:rPr>
        <w:t>, Битола 047523232</w:t>
      </w:r>
    </w:p>
    <w:p w:rsidR="00666C00" w:rsidRPr="000F68A4" w:rsidRDefault="000F68A4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>Адреса за е-пошта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estrejamarabt@yahoo.com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0F68A4">
        <w:rPr>
          <w:sz w:val="20"/>
          <w:szCs w:val="20"/>
          <w:lang w:val="en-US"/>
        </w:rPr>
        <w:t>број</w:t>
      </w:r>
      <w:r w:rsidR="000F68A4">
        <w:rPr>
          <w:sz w:val="20"/>
          <w:szCs w:val="20"/>
          <w:lang w:val="mk-MK"/>
        </w:rPr>
        <w:t xml:space="preserve">  4002973113515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во периодот  од</w:t>
      </w:r>
      <w:r w:rsidR="000F68A4">
        <w:rPr>
          <w:sz w:val="20"/>
          <w:szCs w:val="20"/>
          <w:lang w:val="en-US"/>
        </w:rPr>
        <w:t xml:space="preserve">  01.01.</w:t>
      </w:r>
      <w:r w:rsidRPr="009E37DF">
        <w:rPr>
          <w:sz w:val="20"/>
          <w:szCs w:val="20"/>
          <w:lang w:val="mk-MK"/>
        </w:rPr>
        <w:t xml:space="preserve"> до</w:t>
      </w:r>
      <w:r w:rsidR="000F68A4">
        <w:rPr>
          <w:sz w:val="20"/>
          <w:szCs w:val="20"/>
          <w:lang w:val="en-US"/>
        </w:rPr>
        <w:t xml:space="preserve"> 31.12.</w:t>
      </w:r>
      <w:r w:rsidRPr="009E37DF">
        <w:rPr>
          <w:sz w:val="20"/>
          <w:szCs w:val="20"/>
          <w:lang w:val="mk-MK"/>
        </w:rPr>
        <w:t>20</w:t>
      </w:r>
      <w:r w:rsidR="00EC0795">
        <w:rPr>
          <w:sz w:val="20"/>
          <w:szCs w:val="20"/>
          <w:lang w:val="en-US"/>
        </w:rPr>
        <w:t>2</w:t>
      </w:r>
      <w:r w:rsidR="009661C8">
        <w:rPr>
          <w:sz w:val="20"/>
          <w:szCs w:val="20"/>
          <w:lang w:val="en-US"/>
        </w:rPr>
        <w:t>5</w:t>
      </w:r>
      <w:r w:rsidRPr="009E37DF">
        <w:rPr>
          <w:sz w:val="20"/>
          <w:szCs w:val="20"/>
          <w:lang w:val="mk-MK"/>
        </w:rPr>
        <w:t xml:space="preserve"> година</w:t>
      </w:r>
    </w:p>
    <w:p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5B7528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88.91</w:t>
            </w:r>
            <w:r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4165C9" w:rsidRDefault="005B7528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Дејности на дневна социјална заштита на деца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4C7DA2" w:rsidRDefault="00807859" w:rsidP="005B7528">
            <w:pPr>
              <w:snapToGrid w:val="0"/>
              <w:jc w:val="right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ascii="M_Swiss" w:hAnsi="M_Swiss"/>
                <w:szCs w:val="22"/>
              </w:rPr>
              <w:t xml:space="preserve">   33.142.307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4165C9" w:rsidRDefault="004165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4165C9" w:rsidRDefault="004165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4165C9" w:rsidRDefault="004165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4165C9" w:rsidRDefault="004165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</w:tr>
    </w:tbl>
    <w:p w:rsidR="00666C00" w:rsidRPr="009E37DF" w:rsidRDefault="00FE3575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                               </w:t>
      </w:r>
      <w:r w:rsidR="00666C00" w:rsidRPr="009E37DF">
        <w:rPr>
          <w:sz w:val="20"/>
          <w:szCs w:val="20"/>
          <w:lang w:val="mk-MK"/>
        </w:rPr>
        <w:t xml:space="preserve"> </w:t>
      </w:r>
      <w:r>
        <w:rPr>
          <w:rFonts w:cs="Arial"/>
          <w:sz w:val="20"/>
          <w:szCs w:val="20"/>
          <w:lang w:val="en-US"/>
        </w:rPr>
        <w:t>Дејности на дневна социјална заштита на деца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 w:rsidR="00E73350">
        <w:rPr>
          <w:sz w:val="20"/>
          <w:szCs w:val="20"/>
          <w:lang w:val="mk-MK"/>
        </w:rPr>
        <w:t>Николче Ралевски</w:t>
      </w:r>
    </w:p>
    <w:p w:rsidR="00666C00" w:rsidRPr="009E37DF" w:rsidRDefault="00666C00" w:rsidP="00127250">
      <w:pPr>
        <w:rPr>
          <w:sz w:val="20"/>
          <w:szCs w:val="20"/>
          <w:lang w:val="mk-MK"/>
        </w:rPr>
      </w:pPr>
    </w:p>
    <w:p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66C00" w:rsidRPr="009E37DF" w:rsidRDefault="00666C00">
      <w:pPr>
        <w:ind w:left="720" w:firstLine="720"/>
        <w:rPr>
          <w:sz w:val="20"/>
          <w:szCs w:val="20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 xml:space="preserve">Во 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>Битола</w:t>
      </w:r>
    </w:p>
    <w:p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:rsidR="00666C00" w:rsidRPr="009E37DF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</w:r>
      <w:r w:rsidR="00D120A1">
        <w:rPr>
          <w:sz w:val="20"/>
          <w:szCs w:val="20"/>
          <w:lang w:val="en-US"/>
        </w:rPr>
        <w:t>2</w:t>
      </w:r>
      <w:r w:rsidR="009661C8">
        <w:rPr>
          <w:sz w:val="20"/>
          <w:szCs w:val="20"/>
          <w:lang w:val="en-US"/>
        </w:rPr>
        <w:t>7</w:t>
      </w:r>
      <w:r w:rsidR="00831B8D">
        <w:rPr>
          <w:sz w:val="20"/>
          <w:szCs w:val="20"/>
          <w:lang w:val="en-US"/>
        </w:rPr>
        <w:t>.0</w:t>
      </w:r>
      <w:r w:rsidR="00491B06">
        <w:rPr>
          <w:sz w:val="20"/>
          <w:szCs w:val="20"/>
          <w:lang w:val="en-US"/>
        </w:rPr>
        <w:t>2</w:t>
      </w:r>
      <w:r w:rsidR="00831B8D">
        <w:rPr>
          <w:sz w:val="20"/>
          <w:szCs w:val="20"/>
          <w:lang w:val="en-US"/>
        </w:rPr>
        <w:t>.</w:t>
      </w:r>
      <w:r>
        <w:rPr>
          <w:sz w:val="20"/>
          <w:szCs w:val="20"/>
          <w:lang w:val="mk-MK"/>
        </w:rPr>
        <w:t>20</w:t>
      </w:r>
      <w:r w:rsidR="00D65773">
        <w:rPr>
          <w:sz w:val="20"/>
          <w:szCs w:val="20"/>
          <w:lang w:val="en-US"/>
        </w:rPr>
        <w:t>2</w:t>
      </w:r>
      <w:r w:rsidR="009661C8">
        <w:rPr>
          <w:sz w:val="20"/>
          <w:szCs w:val="20"/>
          <w:lang w:val="en-US"/>
        </w:rPr>
        <w:t>6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73668B" w:rsidRDefault="000F68A4">
      <w:pPr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 w:rsidR="0073668B">
        <w:rPr>
          <w:sz w:val="20"/>
          <w:szCs w:val="20"/>
          <w:lang w:val="mk-MK"/>
        </w:rPr>
        <w:t>Весна Лозановска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8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262" w:rsidRDefault="00B67262">
      <w:r>
        <w:separator/>
      </w:r>
    </w:p>
  </w:endnote>
  <w:endnote w:type="continuationSeparator" w:id="1">
    <w:p w:rsidR="00B67262" w:rsidRDefault="00B6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262" w:rsidRDefault="00B67262">
      <w:r>
        <w:separator/>
      </w:r>
    </w:p>
  </w:footnote>
  <w:footnote w:type="continuationSeparator" w:id="1">
    <w:p w:rsidR="00B67262" w:rsidRDefault="00B67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25A09"/>
    <w:rsid w:val="000359DB"/>
    <w:rsid w:val="000436BA"/>
    <w:rsid w:val="00051931"/>
    <w:rsid w:val="000605DD"/>
    <w:rsid w:val="00093BE1"/>
    <w:rsid w:val="000C7685"/>
    <w:rsid w:val="000E76B9"/>
    <w:rsid w:val="000F68A4"/>
    <w:rsid w:val="000F6BB7"/>
    <w:rsid w:val="00124D6E"/>
    <w:rsid w:val="00126C18"/>
    <w:rsid w:val="00127250"/>
    <w:rsid w:val="001661B3"/>
    <w:rsid w:val="00192EDF"/>
    <w:rsid w:val="001E1FC7"/>
    <w:rsid w:val="002071A4"/>
    <w:rsid w:val="00221800"/>
    <w:rsid w:val="002362BB"/>
    <w:rsid w:val="00265B9C"/>
    <w:rsid w:val="0028114C"/>
    <w:rsid w:val="002B083E"/>
    <w:rsid w:val="002C0AE0"/>
    <w:rsid w:val="002F116C"/>
    <w:rsid w:val="002F374C"/>
    <w:rsid w:val="00370FE2"/>
    <w:rsid w:val="003C0900"/>
    <w:rsid w:val="003C2FD8"/>
    <w:rsid w:val="003E7CC3"/>
    <w:rsid w:val="004008E7"/>
    <w:rsid w:val="004165C9"/>
    <w:rsid w:val="00424854"/>
    <w:rsid w:val="004329E2"/>
    <w:rsid w:val="00491B06"/>
    <w:rsid w:val="004C7DA2"/>
    <w:rsid w:val="004C7FB0"/>
    <w:rsid w:val="00500613"/>
    <w:rsid w:val="00587B90"/>
    <w:rsid w:val="005A6B5F"/>
    <w:rsid w:val="005B2F9C"/>
    <w:rsid w:val="005B7528"/>
    <w:rsid w:val="005D4EEE"/>
    <w:rsid w:val="0061411A"/>
    <w:rsid w:val="00623DDD"/>
    <w:rsid w:val="00654262"/>
    <w:rsid w:val="00654B08"/>
    <w:rsid w:val="00666C00"/>
    <w:rsid w:val="00672621"/>
    <w:rsid w:val="006A1339"/>
    <w:rsid w:val="006B2B7B"/>
    <w:rsid w:val="006C31F3"/>
    <w:rsid w:val="006E38AF"/>
    <w:rsid w:val="006E4383"/>
    <w:rsid w:val="00714A3A"/>
    <w:rsid w:val="0073668B"/>
    <w:rsid w:val="00736E0E"/>
    <w:rsid w:val="00740B16"/>
    <w:rsid w:val="007C5A4F"/>
    <w:rsid w:val="007E6F6C"/>
    <w:rsid w:val="007F1E24"/>
    <w:rsid w:val="00807859"/>
    <w:rsid w:val="00813CF9"/>
    <w:rsid w:val="00831B8D"/>
    <w:rsid w:val="00856553"/>
    <w:rsid w:val="008655BE"/>
    <w:rsid w:val="008814EE"/>
    <w:rsid w:val="00892F18"/>
    <w:rsid w:val="008B7EAF"/>
    <w:rsid w:val="008C0DCD"/>
    <w:rsid w:val="008D4076"/>
    <w:rsid w:val="008E3314"/>
    <w:rsid w:val="00900784"/>
    <w:rsid w:val="0091062E"/>
    <w:rsid w:val="00923991"/>
    <w:rsid w:val="009661C8"/>
    <w:rsid w:val="009B2E18"/>
    <w:rsid w:val="009E37DF"/>
    <w:rsid w:val="00A5090A"/>
    <w:rsid w:val="00A70DEB"/>
    <w:rsid w:val="00B34751"/>
    <w:rsid w:val="00B67262"/>
    <w:rsid w:val="00B72FF0"/>
    <w:rsid w:val="00B916ED"/>
    <w:rsid w:val="00BC5BB3"/>
    <w:rsid w:val="00C40B15"/>
    <w:rsid w:val="00C64D3D"/>
    <w:rsid w:val="00C670F9"/>
    <w:rsid w:val="00C85871"/>
    <w:rsid w:val="00CA16F5"/>
    <w:rsid w:val="00D120A1"/>
    <w:rsid w:val="00D65773"/>
    <w:rsid w:val="00D77AAC"/>
    <w:rsid w:val="00D82A26"/>
    <w:rsid w:val="00D95092"/>
    <w:rsid w:val="00DC0857"/>
    <w:rsid w:val="00E65318"/>
    <w:rsid w:val="00E73350"/>
    <w:rsid w:val="00EB47A2"/>
    <w:rsid w:val="00EC0795"/>
    <w:rsid w:val="00EC7EF6"/>
    <w:rsid w:val="00EF7956"/>
    <w:rsid w:val="00F268A3"/>
    <w:rsid w:val="00F2780A"/>
    <w:rsid w:val="00F37184"/>
    <w:rsid w:val="00F43068"/>
    <w:rsid w:val="00FA1A18"/>
    <w:rsid w:val="00FB3637"/>
    <w:rsid w:val="00FE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3359-FEF5-4E4F-971E-5755121D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</cp:lastModifiedBy>
  <cp:revision>31</cp:revision>
  <cp:lastPrinted>2025-02-28T09:45:00Z</cp:lastPrinted>
  <dcterms:created xsi:type="dcterms:W3CDTF">2016-02-23T14:30:00Z</dcterms:created>
  <dcterms:modified xsi:type="dcterms:W3CDTF">2026-02-26T12:07:00Z</dcterms:modified>
</cp:coreProperties>
</file>